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55" w:rsidRDefault="00733555" w:rsidP="00733555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733555" w:rsidRDefault="00733555" w:rsidP="00733555">
      <w:pPr>
        <w:rPr>
          <w:sz w:val="28"/>
          <w:szCs w:val="28"/>
        </w:rPr>
      </w:pPr>
    </w:p>
    <w:p w:rsidR="00733555" w:rsidRDefault="00733555" w:rsidP="00733555">
      <w:pPr>
        <w:rPr>
          <w:sz w:val="28"/>
          <w:szCs w:val="28"/>
        </w:rPr>
      </w:pPr>
    </w:p>
    <w:p w:rsidR="00733555" w:rsidRPr="007B0CDA" w:rsidRDefault="00733555" w:rsidP="00733555">
      <w:pPr>
        <w:rPr>
          <w:sz w:val="28"/>
          <w:szCs w:val="28"/>
        </w:rPr>
      </w:pPr>
    </w:p>
    <w:p w:rsidR="00733555" w:rsidRPr="007B0CDA" w:rsidRDefault="00733555" w:rsidP="00733555">
      <w:pPr>
        <w:rPr>
          <w:sz w:val="28"/>
          <w:szCs w:val="28"/>
        </w:rPr>
      </w:pPr>
    </w:p>
    <w:p w:rsidR="00733555" w:rsidRPr="007B0CDA" w:rsidRDefault="00733555" w:rsidP="00733555">
      <w:pPr>
        <w:rPr>
          <w:sz w:val="28"/>
          <w:szCs w:val="28"/>
        </w:rPr>
      </w:pPr>
    </w:p>
    <w:p w:rsidR="00733555" w:rsidRPr="007B0CDA" w:rsidRDefault="00733555" w:rsidP="00733555">
      <w:pPr>
        <w:rPr>
          <w:sz w:val="28"/>
          <w:szCs w:val="28"/>
        </w:rPr>
      </w:pPr>
    </w:p>
    <w:p w:rsidR="00733555" w:rsidRDefault="00733555" w:rsidP="00733555">
      <w:pPr>
        <w:rPr>
          <w:sz w:val="28"/>
          <w:szCs w:val="28"/>
        </w:rPr>
      </w:pPr>
    </w:p>
    <w:p w:rsidR="00733555" w:rsidRDefault="00733555" w:rsidP="00733555">
      <w:pPr>
        <w:rPr>
          <w:sz w:val="28"/>
          <w:szCs w:val="28"/>
        </w:rPr>
      </w:pPr>
    </w:p>
    <w:p w:rsidR="00354EEA" w:rsidRDefault="00354EEA" w:rsidP="00733555">
      <w:pPr>
        <w:rPr>
          <w:sz w:val="28"/>
          <w:szCs w:val="28"/>
        </w:rPr>
      </w:pPr>
    </w:p>
    <w:p w:rsidR="00354EEA" w:rsidRDefault="00354EEA" w:rsidP="00733555">
      <w:pPr>
        <w:rPr>
          <w:sz w:val="28"/>
          <w:szCs w:val="28"/>
        </w:rPr>
      </w:pPr>
    </w:p>
    <w:p w:rsidR="00733555" w:rsidRDefault="00733555" w:rsidP="00733555">
      <w:pPr>
        <w:rPr>
          <w:sz w:val="28"/>
          <w:szCs w:val="28"/>
        </w:rPr>
      </w:pPr>
    </w:p>
    <w:p w:rsidR="00733555" w:rsidRDefault="00733555" w:rsidP="007335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33555" w:rsidRDefault="00733555" w:rsidP="00733555">
      <w:pPr>
        <w:jc w:val="center"/>
        <w:rPr>
          <w:sz w:val="28"/>
          <w:szCs w:val="28"/>
        </w:rPr>
      </w:pPr>
    </w:p>
    <w:p w:rsidR="00733555" w:rsidRPr="0026323A" w:rsidRDefault="00733555" w:rsidP="00733555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Pr="0026323A">
        <w:rPr>
          <w:sz w:val="28"/>
          <w:szCs w:val="28"/>
        </w:rPr>
        <w:t>»</w:t>
      </w:r>
      <w:r>
        <w:rPr>
          <w:sz w:val="28"/>
          <w:szCs w:val="28"/>
        </w:rPr>
        <w:t>_________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26323A"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  <w:r w:rsidRPr="0026323A">
        <w:rPr>
          <w:sz w:val="28"/>
          <w:szCs w:val="28"/>
        </w:rPr>
        <w:t xml:space="preserve"> </w:t>
      </w:r>
    </w:p>
    <w:p w:rsidR="00733555" w:rsidRPr="0026323A" w:rsidRDefault="00733555" w:rsidP="00733555">
      <w:pPr>
        <w:jc w:val="center"/>
        <w:rPr>
          <w:sz w:val="28"/>
          <w:szCs w:val="28"/>
        </w:rPr>
      </w:pPr>
    </w:p>
    <w:p w:rsidR="00733555" w:rsidRDefault="00733555" w:rsidP="0073355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3555" w:rsidRDefault="00733555" w:rsidP="00733555">
      <w:pPr>
        <w:jc w:val="center"/>
        <w:rPr>
          <w:sz w:val="28"/>
          <w:szCs w:val="28"/>
        </w:rPr>
      </w:pPr>
    </w:p>
    <w:p w:rsidR="00733555" w:rsidRDefault="00733555" w:rsidP="00733555">
      <w:pPr>
        <w:jc w:val="center"/>
        <w:rPr>
          <w:sz w:val="28"/>
          <w:szCs w:val="28"/>
        </w:rPr>
      </w:pPr>
    </w:p>
    <w:p w:rsidR="00733555" w:rsidRPr="00127C40" w:rsidRDefault="00733555" w:rsidP="00733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создании рабочей группы по вопрос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3B138E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C07C34" w:rsidRPr="00C07C3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реализации проекта</w:t>
      </w:r>
      <w:r w:rsidR="00C07C34">
        <w:rPr>
          <w:rFonts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застроенн</w:t>
      </w:r>
      <w:r w:rsidR="00C07C3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9D1F9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C34">
        <w:rPr>
          <w:rFonts w:ascii="Times New Roman" w:hAnsi="Times New Roman" w:cs="Times New Roman"/>
          <w:sz w:val="28"/>
          <w:szCs w:val="28"/>
        </w:rPr>
        <w:t xml:space="preserve">в районе парка Текстильщиков </w:t>
      </w:r>
      <w:r w:rsidRPr="00127C40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733555" w:rsidRPr="003B138E" w:rsidRDefault="00733555" w:rsidP="00733555">
      <w:pPr>
        <w:autoSpaceDE w:val="0"/>
        <w:autoSpaceDN w:val="0"/>
        <w:adjustRightInd w:val="0"/>
        <w:ind w:left="540"/>
        <w:jc w:val="center"/>
        <w:rPr>
          <w:b/>
          <w:bCs/>
          <w:color w:val="000000"/>
          <w:sz w:val="28"/>
          <w:szCs w:val="28"/>
        </w:rPr>
      </w:pPr>
    </w:p>
    <w:p w:rsidR="00733555" w:rsidRDefault="00733555" w:rsidP="00733555">
      <w:pPr>
        <w:jc w:val="center"/>
        <w:rPr>
          <w:b/>
          <w:bCs/>
          <w:sz w:val="28"/>
          <w:szCs w:val="28"/>
        </w:rPr>
      </w:pPr>
    </w:p>
    <w:p w:rsidR="00733555" w:rsidRDefault="00733555" w:rsidP="00733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3525">
        <w:rPr>
          <w:sz w:val="28"/>
          <w:szCs w:val="28"/>
        </w:rPr>
        <w:t xml:space="preserve">Руководствуясь </w:t>
      </w:r>
      <w:hyperlink r:id="rId7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, в</w:t>
      </w:r>
      <w:r>
        <w:rPr>
          <w:rFonts w:eastAsiaTheme="minorHAnsi"/>
          <w:sz w:val="28"/>
          <w:szCs w:val="28"/>
          <w:lang w:eastAsia="en-US"/>
        </w:rPr>
        <w:t xml:space="preserve"> целях </w:t>
      </w:r>
      <w:r w:rsidR="00B233A3" w:rsidRPr="00C07C34">
        <w:rPr>
          <w:rFonts w:eastAsiaTheme="minorHAnsi"/>
          <w:sz w:val="28"/>
          <w:szCs w:val="28"/>
          <w:lang w:eastAsia="en-US"/>
        </w:rPr>
        <w:t>реализации проекта</w:t>
      </w:r>
      <w:r w:rsidR="00B233A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233A3">
        <w:rPr>
          <w:sz w:val="28"/>
          <w:szCs w:val="28"/>
        </w:rPr>
        <w:t>развития застроенной территори</w:t>
      </w:r>
      <w:r w:rsidR="009D1F99">
        <w:rPr>
          <w:sz w:val="28"/>
          <w:szCs w:val="28"/>
        </w:rPr>
        <w:t>и</w:t>
      </w:r>
      <w:r w:rsidR="00B233A3">
        <w:rPr>
          <w:sz w:val="28"/>
          <w:szCs w:val="28"/>
        </w:rPr>
        <w:t xml:space="preserve"> в районе парка Текстильщиков </w:t>
      </w:r>
      <w:r w:rsidR="00B233A3" w:rsidRPr="00127C40">
        <w:rPr>
          <w:sz w:val="28"/>
          <w:szCs w:val="28"/>
        </w:rPr>
        <w:t>города Твери</w:t>
      </w:r>
    </w:p>
    <w:p w:rsidR="00733555" w:rsidRPr="00F365B4" w:rsidRDefault="00733555" w:rsidP="00733555">
      <w:pPr>
        <w:jc w:val="both"/>
        <w:rPr>
          <w:color w:val="000000"/>
          <w:sz w:val="28"/>
          <w:szCs w:val="28"/>
        </w:rPr>
      </w:pPr>
    </w:p>
    <w:p w:rsidR="00733555" w:rsidRPr="0022479C" w:rsidRDefault="00733555" w:rsidP="00733555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733555" w:rsidRPr="00375A42" w:rsidRDefault="00733555" w:rsidP="00733555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33555" w:rsidRPr="003B138E" w:rsidRDefault="00733555" w:rsidP="00733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138E">
        <w:rPr>
          <w:rFonts w:eastAsia="Calibr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 Создать рабочую группу по вопросу </w:t>
      </w:r>
      <w:r w:rsidR="00B233A3" w:rsidRPr="00C07C34">
        <w:rPr>
          <w:rFonts w:eastAsiaTheme="minorHAnsi"/>
          <w:sz w:val="28"/>
          <w:szCs w:val="28"/>
          <w:lang w:eastAsia="en-US"/>
        </w:rPr>
        <w:t>реализации проекта</w:t>
      </w:r>
      <w:r w:rsidR="00B233A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233A3">
        <w:rPr>
          <w:sz w:val="28"/>
          <w:szCs w:val="28"/>
        </w:rPr>
        <w:t>развития застроенной территори</w:t>
      </w:r>
      <w:r w:rsidR="009D1F99">
        <w:rPr>
          <w:sz w:val="28"/>
          <w:szCs w:val="28"/>
        </w:rPr>
        <w:t>и</w:t>
      </w:r>
      <w:r w:rsidR="00B233A3">
        <w:rPr>
          <w:sz w:val="28"/>
          <w:szCs w:val="28"/>
        </w:rPr>
        <w:t xml:space="preserve"> в районе парка Текстильщиков </w:t>
      </w:r>
      <w:r w:rsidR="00B233A3" w:rsidRPr="00127C40">
        <w:rPr>
          <w:sz w:val="28"/>
          <w:szCs w:val="28"/>
        </w:rPr>
        <w:t>города Твери</w:t>
      </w:r>
      <w:r>
        <w:rPr>
          <w:sz w:val="28"/>
          <w:szCs w:val="28"/>
        </w:rPr>
        <w:t>.</w:t>
      </w:r>
    </w:p>
    <w:p w:rsidR="00733555" w:rsidRPr="003B138E" w:rsidRDefault="00733555" w:rsidP="00733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3B138E">
        <w:rPr>
          <w:rFonts w:eastAsiaTheme="minorHAnsi"/>
          <w:sz w:val="28"/>
          <w:szCs w:val="28"/>
          <w:lang w:eastAsia="en-US"/>
        </w:rPr>
        <w:t xml:space="preserve">. Утвердить </w:t>
      </w:r>
      <w:hyperlink r:id="rId8" w:history="1">
        <w:r w:rsidRPr="003B138E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3B138E">
        <w:rPr>
          <w:rFonts w:eastAsiaTheme="minorHAnsi"/>
          <w:sz w:val="28"/>
          <w:szCs w:val="28"/>
          <w:lang w:eastAsia="en-US"/>
        </w:rPr>
        <w:t xml:space="preserve"> о рабочей группе по </w:t>
      </w:r>
      <w:r>
        <w:rPr>
          <w:rFonts w:eastAsiaTheme="minorHAnsi"/>
          <w:sz w:val="28"/>
          <w:szCs w:val="28"/>
          <w:lang w:eastAsia="en-US"/>
        </w:rPr>
        <w:t xml:space="preserve">вопросу </w:t>
      </w:r>
      <w:r w:rsidR="00B233A3" w:rsidRPr="00C07C34">
        <w:rPr>
          <w:rFonts w:eastAsiaTheme="minorHAnsi"/>
          <w:sz w:val="28"/>
          <w:szCs w:val="28"/>
          <w:lang w:eastAsia="en-US"/>
        </w:rPr>
        <w:t>реализации проекта</w:t>
      </w:r>
      <w:r w:rsidR="00B233A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233A3">
        <w:rPr>
          <w:sz w:val="28"/>
          <w:szCs w:val="28"/>
        </w:rPr>
        <w:t>развития застроенной территори</w:t>
      </w:r>
      <w:r w:rsidR="009D1F99">
        <w:rPr>
          <w:sz w:val="28"/>
          <w:szCs w:val="28"/>
        </w:rPr>
        <w:t>и</w:t>
      </w:r>
      <w:r w:rsidR="00B233A3">
        <w:rPr>
          <w:sz w:val="28"/>
          <w:szCs w:val="28"/>
        </w:rPr>
        <w:t xml:space="preserve"> в районе парка Текстильщиков </w:t>
      </w:r>
      <w:r w:rsidR="00B233A3" w:rsidRPr="00127C40">
        <w:rPr>
          <w:sz w:val="28"/>
          <w:szCs w:val="28"/>
        </w:rPr>
        <w:t>города Твери</w:t>
      </w:r>
      <w:r>
        <w:rPr>
          <w:rFonts w:eastAsiaTheme="minorHAnsi"/>
          <w:sz w:val="28"/>
          <w:szCs w:val="28"/>
          <w:lang w:eastAsia="en-US"/>
        </w:rPr>
        <w:t xml:space="preserve"> (прилагается).</w:t>
      </w:r>
    </w:p>
    <w:p w:rsidR="00733555" w:rsidRPr="002932F4" w:rsidRDefault="00733555" w:rsidP="007335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 w:rsidRPr="002932F4">
        <w:rPr>
          <w:sz w:val="28"/>
          <w:szCs w:val="28"/>
        </w:rPr>
        <w:t xml:space="preserve">Настоящее постановление вступает в силу со дня </w:t>
      </w:r>
      <w:r w:rsidRPr="002932F4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733555" w:rsidRPr="002932F4" w:rsidRDefault="00733555" w:rsidP="00733555">
      <w:pPr>
        <w:pStyle w:val="a3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733555" w:rsidRPr="004B0BC6" w:rsidRDefault="00733555" w:rsidP="007335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555" w:rsidRDefault="00733555" w:rsidP="00733555">
      <w:pPr>
        <w:rPr>
          <w:sz w:val="28"/>
          <w:szCs w:val="28"/>
        </w:rPr>
      </w:pPr>
    </w:p>
    <w:p w:rsidR="00733555" w:rsidRPr="004B0BC6" w:rsidRDefault="00733555" w:rsidP="00733555">
      <w:pPr>
        <w:rPr>
          <w:sz w:val="28"/>
          <w:szCs w:val="28"/>
        </w:rPr>
      </w:pPr>
    </w:p>
    <w:p w:rsidR="00733555" w:rsidRPr="004B0BC6" w:rsidRDefault="00733555" w:rsidP="00733555">
      <w:pPr>
        <w:ind w:hanging="142"/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B0BC6">
        <w:rPr>
          <w:sz w:val="28"/>
          <w:szCs w:val="28"/>
        </w:rPr>
        <w:t xml:space="preserve">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 Огоньков</w:t>
      </w:r>
    </w:p>
    <w:p w:rsidR="00733555" w:rsidRPr="003B138E" w:rsidRDefault="00733555" w:rsidP="00733555">
      <w:pPr>
        <w:pStyle w:val="ConsPlusNormal"/>
        <w:pageBreakBefore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33555" w:rsidRPr="003B138E" w:rsidRDefault="00733555" w:rsidP="0073355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33555" w:rsidRPr="003B138E" w:rsidRDefault="00733555" w:rsidP="0073355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733555" w:rsidRPr="003B138E" w:rsidRDefault="00733555" w:rsidP="007335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от «___»_____ 2018 № ______</w:t>
      </w:r>
    </w:p>
    <w:p w:rsidR="00733555" w:rsidRDefault="00733555" w:rsidP="00733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</w:p>
    <w:p w:rsidR="00733555" w:rsidRPr="00127C40" w:rsidRDefault="00733555" w:rsidP="00733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ПОЛОЖЕНИЕ</w:t>
      </w:r>
    </w:p>
    <w:p w:rsidR="00733555" w:rsidRPr="00127C40" w:rsidRDefault="00733555" w:rsidP="00733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о рабочей группе по 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7C40">
        <w:rPr>
          <w:rFonts w:ascii="Times New Roman" w:hAnsi="Times New Roman" w:cs="Times New Roman"/>
          <w:sz w:val="28"/>
          <w:szCs w:val="28"/>
        </w:rPr>
        <w:t xml:space="preserve"> </w:t>
      </w:r>
      <w:r w:rsidR="00B233A3" w:rsidRPr="00C07C3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реализации проекта</w:t>
      </w:r>
      <w:r w:rsidR="00B233A3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9D1F99">
        <w:rPr>
          <w:rFonts w:ascii="Times New Roman" w:hAnsi="Times New Roman" w:cs="Times New Roman"/>
          <w:sz w:val="28"/>
          <w:szCs w:val="28"/>
        </w:rPr>
        <w:t>развития застроенной территории</w:t>
      </w:r>
      <w:r w:rsidR="00B233A3">
        <w:rPr>
          <w:rFonts w:ascii="Times New Roman" w:hAnsi="Times New Roman" w:cs="Times New Roman"/>
          <w:sz w:val="28"/>
          <w:szCs w:val="28"/>
        </w:rPr>
        <w:t xml:space="preserve"> в районе парка Текстильщиков </w:t>
      </w:r>
      <w:r w:rsidR="00B233A3" w:rsidRPr="00127C40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733555" w:rsidRPr="00127C40" w:rsidRDefault="00733555" w:rsidP="00733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555" w:rsidRPr="003B138E" w:rsidRDefault="00733555" w:rsidP="0073355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B138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статус и порядок деятельности рабочей группы по </w:t>
      </w:r>
      <w:r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B233A3" w:rsidRPr="00C07C3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реализации проекта</w:t>
      </w:r>
      <w:r w:rsidR="00B233A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233A3">
        <w:rPr>
          <w:rFonts w:ascii="Times New Roman" w:hAnsi="Times New Roman" w:cs="Times New Roman"/>
          <w:sz w:val="28"/>
          <w:szCs w:val="28"/>
        </w:rPr>
        <w:t xml:space="preserve">развития застроенной </w:t>
      </w:r>
      <w:r w:rsidR="009D1F99">
        <w:rPr>
          <w:rFonts w:ascii="Times New Roman" w:hAnsi="Times New Roman" w:cs="Times New Roman"/>
          <w:sz w:val="28"/>
          <w:szCs w:val="28"/>
        </w:rPr>
        <w:t>территории</w:t>
      </w:r>
      <w:r w:rsidR="00B233A3">
        <w:rPr>
          <w:rFonts w:ascii="Times New Roman" w:hAnsi="Times New Roman" w:cs="Times New Roman"/>
          <w:sz w:val="28"/>
          <w:szCs w:val="28"/>
        </w:rPr>
        <w:t xml:space="preserve"> в районе парка Текстильщиков </w:t>
      </w:r>
      <w:r w:rsidR="00B233A3" w:rsidRPr="00127C40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127C40">
        <w:rPr>
          <w:rFonts w:ascii="Times New Roman" w:hAnsi="Times New Roman" w:cs="Times New Roman"/>
          <w:sz w:val="28"/>
          <w:szCs w:val="28"/>
        </w:rPr>
        <w:t>(далее - рабочая группа).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1.2. Рабочая группа является коллегиальным совещательным органом.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 xml:space="preserve">1.3. Рабочая группа осуществляет свою деятельность в соответствии с </w:t>
      </w:r>
      <w:hyperlink r:id="rId9" w:history="1">
        <w:r w:rsidRPr="00127C4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27C4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законодательством Тверской области, муниципальными правовыми актами органов местного самоуправления города Твери, а также настоящим Положением.</w:t>
      </w:r>
    </w:p>
    <w:p w:rsidR="00733555" w:rsidRPr="00127C40" w:rsidRDefault="00733555" w:rsidP="002130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 xml:space="preserve">1.4. </w:t>
      </w:r>
      <w:r w:rsidR="00835D77" w:rsidRPr="002130F1">
        <w:rPr>
          <w:rFonts w:ascii="Times New Roman" w:hAnsi="Times New Roman" w:cs="Times New Roman"/>
          <w:sz w:val="28"/>
          <w:szCs w:val="28"/>
        </w:rPr>
        <w:t xml:space="preserve">Рабочая группа образуется в целях обеспечения согласованных, оперативных действий </w:t>
      </w:r>
      <w:r w:rsidR="00D31EB7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</w:t>
      </w:r>
      <w:r w:rsidR="00835D77" w:rsidRPr="002130F1">
        <w:rPr>
          <w:rFonts w:ascii="Times New Roman" w:hAnsi="Times New Roman" w:cs="Times New Roman"/>
          <w:sz w:val="28"/>
          <w:szCs w:val="28"/>
        </w:rPr>
        <w:t>Тверской области</w:t>
      </w:r>
      <w:r w:rsidR="00D31EB7">
        <w:rPr>
          <w:rFonts w:ascii="Times New Roman" w:hAnsi="Times New Roman" w:cs="Times New Roman"/>
          <w:sz w:val="28"/>
          <w:szCs w:val="28"/>
        </w:rPr>
        <w:t>,</w:t>
      </w:r>
      <w:r w:rsidR="00835D77" w:rsidRPr="002130F1">
        <w:rPr>
          <w:rFonts w:ascii="Times New Roman" w:hAnsi="Times New Roman" w:cs="Times New Roman"/>
          <w:sz w:val="28"/>
          <w:szCs w:val="28"/>
        </w:rPr>
        <w:t xml:space="preserve"> </w:t>
      </w:r>
      <w:r w:rsidR="00D31EB7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835D77" w:rsidRPr="002130F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представителей инвесторов и застройщиков</w:t>
      </w:r>
      <w:r w:rsidRPr="00127C40">
        <w:rPr>
          <w:rFonts w:ascii="Times New Roman" w:hAnsi="Times New Roman" w:cs="Times New Roman"/>
          <w:sz w:val="28"/>
          <w:szCs w:val="28"/>
        </w:rPr>
        <w:t>, принятия оптимальных и эффективных решений</w:t>
      </w:r>
      <w:r w:rsidR="00B233A3" w:rsidRPr="00B233A3">
        <w:rPr>
          <w:rFonts w:ascii="Times New Roman" w:hAnsi="Times New Roman" w:cs="Times New Roman"/>
          <w:sz w:val="28"/>
          <w:szCs w:val="28"/>
        </w:rPr>
        <w:t xml:space="preserve"> </w:t>
      </w:r>
      <w:r w:rsidR="00B233A3">
        <w:rPr>
          <w:rFonts w:ascii="Times New Roman" w:hAnsi="Times New Roman" w:cs="Times New Roman"/>
          <w:sz w:val="28"/>
          <w:szCs w:val="28"/>
        </w:rPr>
        <w:t>при</w:t>
      </w:r>
      <w:r w:rsidR="00B233A3" w:rsidRPr="00127C40">
        <w:rPr>
          <w:rFonts w:ascii="Times New Roman" w:hAnsi="Times New Roman" w:cs="Times New Roman"/>
          <w:sz w:val="28"/>
          <w:szCs w:val="28"/>
        </w:rPr>
        <w:t xml:space="preserve"> </w:t>
      </w:r>
      <w:r w:rsidR="00B233A3" w:rsidRPr="00C07C3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реализации проекта</w:t>
      </w:r>
      <w:r w:rsidR="00B233A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233A3">
        <w:rPr>
          <w:rFonts w:ascii="Times New Roman" w:hAnsi="Times New Roman" w:cs="Times New Roman"/>
          <w:sz w:val="28"/>
          <w:szCs w:val="28"/>
        </w:rPr>
        <w:t xml:space="preserve">развития застроенной </w:t>
      </w:r>
      <w:r w:rsidR="009D1F99">
        <w:rPr>
          <w:rFonts w:ascii="Times New Roman" w:hAnsi="Times New Roman" w:cs="Times New Roman"/>
          <w:sz w:val="28"/>
          <w:szCs w:val="28"/>
        </w:rPr>
        <w:t>территории</w:t>
      </w:r>
      <w:r w:rsidR="00B233A3">
        <w:rPr>
          <w:rFonts w:ascii="Times New Roman" w:hAnsi="Times New Roman" w:cs="Times New Roman"/>
          <w:sz w:val="28"/>
          <w:szCs w:val="28"/>
        </w:rPr>
        <w:t xml:space="preserve"> в районе парка Текстильщиков </w:t>
      </w:r>
      <w:r w:rsidR="00B233A3" w:rsidRPr="00127C40">
        <w:rPr>
          <w:rFonts w:ascii="Times New Roman" w:hAnsi="Times New Roman" w:cs="Times New Roman"/>
          <w:sz w:val="28"/>
          <w:szCs w:val="28"/>
        </w:rPr>
        <w:t>города Твери</w:t>
      </w:r>
      <w:r w:rsidRPr="00127C40">
        <w:rPr>
          <w:rFonts w:ascii="Times New Roman" w:hAnsi="Times New Roman" w:cs="Times New Roman"/>
          <w:sz w:val="28"/>
          <w:szCs w:val="28"/>
        </w:rPr>
        <w:t>.</w:t>
      </w:r>
    </w:p>
    <w:p w:rsidR="00733555" w:rsidRPr="00127C40" w:rsidRDefault="00733555" w:rsidP="00733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555" w:rsidRPr="003B138E" w:rsidRDefault="00733555" w:rsidP="0073355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B138E">
        <w:rPr>
          <w:rFonts w:ascii="Times New Roman" w:hAnsi="Times New Roman" w:cs="Times New Roman"/>
          <w:b w:val="0"/>
          <w:sz w:val="28"/>
          <w:szCs w:val="28"/>
        </w:rPr>
        <w:t>2. Организация деятельности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2.1. Основной формой организации деятельности рабочей группы является заседание. График (периодичность) проведения заседаний утверждается руководителем рабочей группы и доводится до всех ее членов.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2.2. Рабочая группа осуществляет свою деятельность в соответствии с утвержденным планом работы рабочей группы.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2.3. Члены рабочей группы участвуют в ее заседаниях лично.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2.4. Заседание рабочей группы проводится, если на нем присутствует не менее половины ее состава. Решения рабочей группы принимаются простым большинством голосов присутствующих на заседании лиц, входящих в состав рабочей группы.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2.5. Руководитель рабочей группы: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проводит ее заседания, распределяет обязанности между ее членами;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подписывает все документы, связанные с выполнением возложенных на рабочую группу задач;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организует работу по подготовке отчета о выполнении поставленных задач;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рабочую группу задач.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2.6. Заместитель руководителя рабочей группы выполняет обязанности руководителя рабочей группы в период его отсутствия.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lastRenderedPageBreak/>
        <w:t>2.7. Секретарь рабочей группы: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информирует членов рабочей группы о месте, времени и повестке дня очередного заседания, обеспечивает их необходимыми справочно-информационными материалами;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оформляет протоколы заседаний рабочей группы;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осуществляет контроль за исполнением решений рабочей группы и поручений ее руководителя;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рабочей группы;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готовит отчет о деятельности рабочей группы;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выполняет иные поручения руководителя рабочей группы.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2.8. Члены рабочей группы: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участвуют в обсуждении вопросов повестки дня заседания;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отвечают за конкретные направления деятельности рабочей группы в рамках общей решаемой ею задачи;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выполняют отдельные поручения руководителя рабочей группы;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отчитываются о реализации поставленных задач и выполнении поручений;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вправе излагать письменно особое мнение по рассматриваемому вопросу.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2.9. Решения рабочей группы оформляются протоколом, который подписывается ее руководителем и секретарем.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В протоколе фиксируются конкретные предложения, замечания, поправки, высказанные членами рабочей группы, отражается особое мнение члена рабочей группы (прикладывается к протоколу, если оно было подано в письменной форме), а также поручения, данные членам рабочей группы, и сроки их исполнения.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Протоколы рабочей группы и документы к ним формируются секретарем рабочей группы в дело и хранятся в установленном порядке.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 xml:space="preserve">2.10. Организационно-техническое обеспечение деятельности рабочей группы осуществляет департамент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127C40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2.11. При завершении деятельности рабочей группы подготавливается отчет о ее работе, к которому прикладываются соответствующие информационные материалы, проекты муниципального правового акта, программы, иные документы, свидетельствующие о выполнении поставленных задач.</w:t>
      </w:r>
    </w:p>
    <w:p w:rsidR="00733555" w:rsidRPr="00127C40" w:rsidRDefault="00733555" w:rsidP="00733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555" w:rsidRPr="003B138E" w:rsidRDefault="00733555" w:rsidP="0073355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B138E">
        <w:rPr>
          <w:rFonts w:ascii="Times New Roman" w:hAnsi="Times New Roman" w:cs="Times New Roman"/>
          <w:b w:val="0"/>
          <w:sz w:val="28"/>
          <w:szCs w:val="28"/>
        </w:rPr>
        <w:t>3. Права рабочей группы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3.1. Рабочая группа имеет право:</w:t>
      </w:r>
    </w:p>
    <w:p w:rsidR="00733555" w:rsidRPr="00127C40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запрашивать в установленном порядке в отраслевых и территориальных органах администрации города Твери необходимую информацию, документы и материалы по вопросам, относящимся к компетенции рабочей группы;</w:t>
      </w:r>
    </w:p>
    <w:p w:rsidR="00733555" w:rsidRDefault="00733555" w:rsidP="0073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40">
        <w:rPr>
          <w:rFonts w:ascii="Times New Roman" w:hAnsi="Times New Roman" w:cs="Times New Roman"/>
          <w:sz w:val="28"/>
          <w:szCs w:val="28"/>
        </w:rPr>
        <w:t>- привлекать к участию в заседаниях рабочей группы представителей Правительства Тверской области, Тверской городской Думы, администрации города Твери, структурных подразделений администрации города Твери, а также представителей заинтересованных организаций, экспертов и специалистов.</w:t>
      </w:r>
    </w:p>
    <w:p w:rsidR="00733555" w:rsidRDefault="00733555" w:rsidP="00733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555" w:rsidRDefault="00733555" w:rsidP="00733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</w:t>
      </w:r>
    </w:p>
    <w:p w:rsidR="00733555" w:rsidRPr="00CD0EBD" w:rsidRDefault="00733555" w:rsidP="00CD0E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П.С. Петров</w:t>
      </w:r>
      <w:bookmarkStart w:id="1" w:name="_GoBack"/>
      <w:bookmarkEnd w:id="1"/>
    </w:p>
    <w:sectPr w:rsidR="00733555" w:rsidRPr="00CD0EBD" w:rsidSect="006C1E5D">
      <w:headerReference w:type="default" r:id="rId10"/>
      <w:pgSz w:w="11906" w:h="16838"/>
      <w:pgMar w:top="1134" w:right="567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8B" w:rsidRDefault="0084288B">
      <w:r>
        <w:separator/>
      </w:r>
    </w:p>
  </w:endnote>
  <w:endnote w:type="continuationSeparator" w:id="0">
    <w:p w:rsidR="0084288B" w:rsidRDefault="0084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8B" w:rsidRDefault="0084288B">
      <w:r>
        <w:separator/>
      </w:r>
    </w:p>
  </w:footnote>
  <w:footnote w:type="continuationSeparator" w:id="0">
    <w:p w:rsidR="0084288B" w:rsidRDefault="00842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805846"/>
      <w:docPartObj>
        <w:docPartGallery w:val="Page Numbers (Top of Page)"/>
        <w:docPartUnique/>
      </w:docPartObj>
    </w:sdtPr>
    <w:sdtEndPr/>
    <w:sdtContent>
      <w:p w:rsidR="006C1E5D" w:rsidRPr="008B6980" w:rsidRDefault="00354EEA" w:rsidP="006C1E5D">
        <w:pPr>
          <w:pStyle w:val="a4"/>
          <w:jc w:val="center"/>
        </w:pPr>
        <w:r w:rsidRPr="008B6980">
          <w:fldChar w:fldCharType="begin"/>
        </w:r>
        <w:r w:rsidRPr="008B6980">
          <w:instrText>PAGE   \* MERGEFORMAT</w:instrText>
        </w:r>
        <w:r w:rsidRPr="008B6980">
          <w:fldChar w:fldCharType="separate"/>
        </w:r>
        <w:r w:rsidR="00CD0EBD">
          <w:rPr>
            <w:noProof/>
          </w:rPr>
          <w:t>2</w:t>
        </w:r>
        <w:r w:rsidRPr="008B6980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F3"/>
    <w:rsid w:val="00077CC7"/>
    <w:rsid w:val="001A71F3"/>
    <w:rsid w:val="00204545"/>
    <w:rsid w:val="002130F1"/>
    <w:rsid w:val="00354EEA"/>
    <w:rsid w:val="00357DCD"/>
    <w:rsid w:val="00733555"/>
    <w:rsid w:val="00813358"/>
    <w:rsid w:val="00835D77"/>
    <w:rsid w:val="0084288B"/>
    <w:rsid w:val="008B6980"/>
    <w:rsid w:val="009D1F99"/>
    <w:rsid w:val="009F5757"/>
    <w:rsid w:val="00B233A3"/>
    <w:rsid w:val="00BA19A2"/>
    <w:rsid w:val="00C07C34"/>
    <w:rsid w:val="00C140F1"/>
    <w:rsid w:val="00CD0EBD"/>
    <w:rsid w:val="00D31EB7"/>
    <w:rsid w:val="00DA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05150-12EA-455B-8C29-A6BA89BE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3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335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35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3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30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0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54E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4E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6E35316EEAADAD0D45B0D1BC60883A61E604E524AD1031606A1BAAF7FE1FD077EEEE3A25C995F36748F4K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03A3F7A5F6ABEE0046C0656B03863B9649837A69FEF426555B1CD6498B0AF133211BD5517F4645402590p8i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B154932A27F1D4E585698EFD83D58400248639DAB80823681921qFY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CA6F-195F-4ECE-AADF-C9398BF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Смирнов Роман Леонидович</cp:lastModifiedBy>
  <cp:revision>16</cp:revision>
  <cp:lastPrinted>2018-09-21T08:46:00Z</cp:lastPrinted>
  <dcterms:created xsi:type="dcterms:W3CDTF">2018-09-19T15:09:00Z</dcterms:created>
  <dcterms:modified xsi:type="dcterms:W3CDTF">2018-10-12T12:50:00Z</dcterms:modified>
</cp:coreProperties>
</file>